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8" w:rsidRDefault="009C4698" w:rsidP="009C469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План мероприятий по проведению Года Памяти и Славы</w:t>
      </w:r>
    </w:p>
    <w:p w:rsidR="009C4698" w:rsidRDefault="009C4698" w:rsidP="009C46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Дубровинское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КДО» </w:t>
      </w:r>
    </w:p>
    <w:p w:rsidR="009C4698" w:rsidRDefault="009C4698" w:rsidP="009C4698">
      <w:pPr>
        <w:jc w:val="center"/>
        <w:rPr>
          <w:rFonts w:ascii="Times New Roman" w:hAnsi="Times New Roman" w:cs="Times New Roman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384"/>
        <w:gridCol w:w="1835"/>
        <w:gridCol w:w="4023"/>
        <w:gridCol w:w="1764"/>
      </w:tblGrid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Форма и название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u w:val="single"/>
              </w:rPr>
              <w:t>Проведение классных часов, Часов истории, Уроков мужества для детей и молодежи: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11.01.2020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Час истории «Был </w:t>
            </w:r>
            <w:proofErr w:type="spellStart"/>
            <w:r>
              <w:rPr>
                <w:rFonts w:ascii="Times New Roman" w:hAnsi="Times New Roman" w:cs="Times New Roman"/>
              </w:rPr>
              <w:t>город-фронт-была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Блокада», посвященный блокаде Ленинграда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Обзор книжно-информационной выставки «Блокады прорвано кольцо»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Литературно-музыкальная композиция «Сталинградский дневник!», посвященная</w:t>
            </w:r>
            <w:r>
              <w:rPr>
                <w:rFonts w:ascii="Times New Roman" w:eastAsia="Times New Roman" w:hAnsi="Times New Roman" w:cs="Times New Roman"/>
              </w:rPr>
              <w:t xml:space="preserve">  Сталинградской битве.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Историко-литературный экскурс «Твои сыны Россия»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21.02.2020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«Солдаты, не знавшие страха»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Информационно-познавательный час «Пионеры-герои»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Литературно-поэтический этюд «Сибирская поэзия-рупор Великой Отечественной войны»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Урок истории «Пусть помнят живые, пусть знают потомки»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Рассказ-хроника «И 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настал-закончилась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война»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Свеча памяти «Пусть обелиск расскажет»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Портрет «Он наш герой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н наша гордость»</w:t>
            </w:r>
          </w:p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-107 лет Н.И.ЧЕРНИЧКОВУ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Час мужества «Просто он не вернулся из боя»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Час истории «Есть имена, и есть такие даты…»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Героико-патриотический марафон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«Колокола памяти»: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«Свеча памяти»;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«Трудовой десант»;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Победы»;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«Бессмертный полк»;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«Георгиевская ленточка»;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«Вахта памяти»;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 Победы»;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«Солдатская каша»;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неизвестного солдата»;</w:t>
            </w:r>
          </w:p>
          <w:p w:rsidR="009C4698" w:rsidRDefault="009C4698" w:rsidP="009C469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Героев Отечества».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октябрь 2019 г.</w:t>
            </w:r>
          </w:p>
          <w:p w:rsidR="009C4698" w:rsidRDefault="009C4698">
            <w:pPr>
              <w:widowControl w:val="0"/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и обработка материала о погибших земляках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убровино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ноябрь 2019- март 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Сбор и обработка материала о ветеранах и тружениках тыла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апрель-май 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Издание брошюры о тружениках тыла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u w:val="single"/>
              </w:rPr>
              <w:t>Трудовые десанты: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апрель-май 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Акция по уходу за могилами ветеранов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Помощь ветеранам и труженикам тыла, престарелым людям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апрель-май 2020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Акции по благоустройству территорий памятников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Встречи и поздравления ветеранов и тружеников тыла, престарелых людей   на дому:</w:t>
            </w:r>
          </w:p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-  встреча с детьми войны «Войной изломанные судьбы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Обской СК)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Участие в проведении митингов, посвященных 75-летию Победы в Великой Отечественной войне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Некрасова Т.И.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09.05.2020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Концертные программы,  посвященные 75-ой годовщине Великой Отечественной войны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Конкурсы детских рисунков «Мы рисуем Победу!», </w:t>
            </w:r>
          </w:p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«Пусть не будет войны никогда!»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к 9 мая 2020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Оформление стендов  о ветеранах ВОВ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к 9 мая 2020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tabs>
                <w:tab w:val="left" w:pos="0"/>
              </w:tabs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Увековечивание памяти погибших земляков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убровино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8" w:rsidRDefault="009C4698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НекрасоваТ.И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4698" w:rsidRDefault="009C469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22 июня 2020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 w:rsidP="009C469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Свеча памяти «Пусть обелиск расскажет»;</w:t>
            </w:r>
          </w:p>
          <w:p w:rsidR="009C4698" w:rsidRDefault="009C4698" w:rsidP="009C4698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Музыкально-литературная композиция «Гордимся славой земляков»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Белоярский СДК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Дубровинский СК</w:t>
            </w:r>
          </w:p>
          <w:p w:rsidR="009C4698" w:rsidRDefault="009C4698">
            <w:pPr>
              <w:widowControl w:val="0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Обской СК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pStyle w:val="a4"/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показ документальных, художественных фильмов о героизме советского народа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Ревякин С.А.</w:t>
            </w:r>
          </w:p>
          <w:p w:rsidR="009C4698" w:rsidRDefault="009C46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Е.М.</w:t>
            </w:r>
          </w:p>
          <w:p w:rsidR="009C4698" w:rsidRDefault="009C4698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C4698" w:rsidTr="009C46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8" w:rsidRDefault="009C4698">
            <w:pPr>
              <w:spacing w:line="256" w:lineRule="auto"/>
              <w:rPr>
                <w:rFonts w:cs="Times New Roman"/>
              </w:rPr>
            </w:pPr>
          </w:p>
        </w:tc>
      </w:tr>
    </w:tbl>
    <w:p w:rsidR="009C4698" w:rsidRDefault="009C4698" w:rsidP="009C4698">
      <w:pPr>
        <w:rPr>
          <w:rFonts w:ascii="Times New Roman" w:eastAsia="Tahoma" w:hAnsi="Times New Roman" w:cs="Times New Roman"/>
          <w:color w:val="000000"/>
          <w:sz w:val="24"/>
          <w:lang w:bidi="ru-RU"/>
        </w:rPr>
      </w:pPr>
    </w:p>
    <w:p w:rsidR="009C4698" w:rsidRDefault="009C4698" w:rsidP="009C4698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Дубровинское</w:t>
      </w:r>
      <w:proofErr w:type="spellEnd"/>
      <w:r>
        <w:rPr>
          <w:rFonts w:ascii="Times New Roman" w:hAnsi="Times New Roman" w:cs="Times New Roman"/>
        </w:rPr>
        <w:t xml:space="preserve"> КДО»                      Т.И.Некрасова</w:t>
      </w:r>
    </w:p>
    <w:p w:rsidR="009C4698" w:rsidRDefault="009C4698" w:rsidP="009C4698">
      <w:pPr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9C4698" w:rsidRDefault="009C4698" w:rsidP="002831C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C4698" w:rsidRDefault="009C4698" w:rsidP="002831C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C4698" w:rsidRDefault="009C4698" w:rsidP="002831C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C4698" w:rsidRDefault="009C4698" w:rsidP="002831C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C4698" w:rsidRDefault="009C4698" w:rsidP="002831C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831C8" w:rsidRDefault="002831C8">
      <w:pPr>
        <w:rPr>
          <w:b/>
          <w:bCs/>
          <w:sz w:val="28"/>
          <w:szCs w:val="28"/>
          <w:u w:val="single"/>
        </w:rPr>
      </w:pPr>
    </w:p>
    <w:p w:rsidR="002831C8" w:rsidRDefault="002831C8">
      <w:pPr>
        <w:rPr>
          <w:b/>
          <w:bCs/>
          <w:sz w:val="28"/>
          <w:szCs w:val="28"/>
          <w:u w:val="single"/>
        </w:rPr>
      </w:pPr>
    </w:p>
    <w:p w:rsidR="002831C8" w:rsidRDefault="002831C8">
      <w:pPr>
        <w:rPr>
          <w:b/>
          <w:bCs/>
          <w:sz w:val="28"/>
          <w:szCs w:val="28"/>
          <w:u w:val="single"/>
        </w:rPr>
      </w:pPr>
    </w:p>
    <w:p w:rsidR="002831C8" w:rsidRDefault="002831C8">
      <w:pPr>
        <w:rPr>
          <w:b/>
          <w:bCs/>
          <w:sz w:val="28"/>
          <w:szCs w:val="28"/>
          <w:u w:val="single"/>
        </w:rPr>
      </w:pPr>
    </w:p>
    <w:p w:rsidR="002831C8" w:rsidRDefault="002831C8">
      <w:pPr>
        <w:rPr>
          <w:b/>
          <w:bCs/>
          <w:sz w:val="28"/>
          <w:szCs w:val="28"/>
          <w:u w:val="single"/>
        </w:rPr>
      </w:pPr>
    </w:p>
    <w:sectPr w:rsidR="002831C8" w:rsidSect="001C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E27"/>
    <w:multiLevelType w:val="hybridMultilevel"/>
    <w:tmpl w:val="CFCE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6F81"/>
    <w:multiLevelType w:val="hybridMultilevel"/>
    <w:tmpl w:val="082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4"/>
    <w:rsid w:val="00010255"/>
    <w:rsid w:val="000A29BE"/>
    <w:rsid w:val="000A4EB1"/>
    <w:rsid w:val="000B42A1"/>
    <w:rsid w:val="00115F1B"/>
    <w:rsid w:val="001C2199"/>
    <w:rsid w:val="00202998"/>
    <w:rsid w:val="0020415C"/>
    <w:rsid w:val="00210121"/>
    <w:rsid w:val="0022255D"/>
    <w:rsid w:val="0027701B"/>
    <w:rsid w:val="002831C8"/>
    <w:rsid w:val="002A2042"/>
    <w:rsid w:val="00306C34"/>
    <w:rsid w:val="00317A3D"/>
    <w:rsid w:val="0034140B"/>
    <w:rsid w:val="00357D4E"/>
    <w:rsid w:val="00385345"/>
    <w:rsid w:val="00424FC8"/>
    <w:rsid w:val="00447194"/>
    <w:rsid w:val="0045277D"/>
    <w:rsid w:val="004B681B"/>
    <w:rsid w:val="004D0D7E"/>
    <w:rsid w:val="004F4D40"/>
    <w:rsid w:val="005025F1"/>
    <w:rsid w:val="00512A3D"/>
    <w:rsid w:val="006636A9"/>
    <w:rsid w:val="0067183A"/>
    <w:rsid w:val="00682BB1"/>
    <w:rsid w:val="006D2BB4"/>
    <w:rsid w:val="006F601D"/>
    <w:rsid w:val="00731727"/>
    <w:rsid w:val="00745A48"/>
    <w:rsid w:val="007718F1"/>
    <w:rsid w:val="00790E4C"/>
    <w:rsid w:val="007C560F"/>
    <w:rsid w:val="007D78DD"/>
    <w:rsid w:val="00840028"/>
    <w:rsid w:val="00847F2E"/>
    <w:rsid w:val="00911906"/>
    <w:rsid w:val="00934E08"/>
    <w:rsid w:val="0096545E"/>
    <w:rsid w:val="009855CB"/>
    <w:rsid w:val="009B4F54"/>
    <w:rsid w:val="009C4698"/>
    <w:rsid w:val="00A0677F"/>
    <w:rsid w:val="00A47096"/>
    <w:rsid w:val="00A47E2E"/>
    <w:rsid w:val="00AA7A89"/>
    <w:rsid w:val="00AC0B74"/>
    <w:rsid w:val="00AE3E9F"/>
    <w:rsid w:val="00B21C6D"/>
    <w:rsid w:val="00B73120"/>
    <w:rsid w:val="00B83775"/>
    <w:rsid w:val="00BA5229"/>
    <w:rsid w:val="00BB0955"/>
    <w:rsid w:val="00BF079F"/>
    <w:rsid w:val="00C21B2F"/>
    <w:rsid w:val="00C2682C"/>
    <w:rsid w:val="00C26897"/>
    <w:rsid w:val="00C47B0E"/>
    <w:rsid w:val="00CD06D4"/>
    <w:rsid w:val="00CD4542"/>
    <w:rsid w:val="00DC5350"/>
    <w:rsid w:val="00DC743E"/>
    <w:rsid w:val="00DE2CE9"/>
    <w:rsid w:val="00DF6E2F"/>
    <w:rsid w:val="00DF7029"/>
    <w:rsid w:val="00E31397"/>
    <w:rsid w:val="00E32F85"/>
    <w:rsid w:val="00E54BBF"/>
    <w:rsid w:val="00E701F0"/>
    <w:rsid w:val="00EE3F7F"/>
    <w:rsid w:val="00F2740E"/>
    <w:rsid w:val="00F8206D"/>
    <w:rsid w:val="00FB1A15"/>
    <w:rsid w:val="00FE6391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69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2020-06-08T06:52:00Z</cp:lastPrinted>
  <dcterms:created xsi:type="dcterms:W3CDTF">2020-09-03T04:04:00Z</dcterms:created>
  <dcterms:modified xsi:type="dcterms:W3CDTF">2020-09-03T06:17:00Z</dcterms:modified>
</cp:coreProperties>
</file>